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e52e014b9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1cda50feeff64dea"/>
      <w:footerReference xmlns:r="http://schemas.openxmlformats.org/officeDocument/2006/relationships" w:type="default" r:id="R655d71f2d18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a50feeff64dea" /><Relationship Type="http://schemas.openxmlformats.org/officeDocument/2006/relationships/footer" Target="/word/footer1.xml" Id="R655d71f2d188489f" /></Relationships>
</file>