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97160a366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DIGITALL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DIGITALL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779491ce954dcf"/>
      <w:footerReference xmlns:r="http://schemas.openxmlformats.org/officeDocument/2006/relationships" w:type="default" r:id="R95c94a5da91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79491ce954dcf" /><Relationship Type="http://schemas.openxmlformats.org/officeDocument/2006/relationships/footer" Target="/word/footer1.xml" Id="R95c94a5da9134be6" /></Relationships>
</file>