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f0ac4ee0a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CHAPEL 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CHAPEL 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06d013f0346ee"/>
      <w:footerReference xmlns:r="http://schemas.openxmlformats.org/officeDocument/2006/relationships" w:type="default" r:id="R2c6a6e421c4d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CHAPEL HILL INVEST AS   ·   Org.nr 914 205 360   ·   C/O Marius Lorentzen, Holmenveien 34E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CHAPEL 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06d013f0346ee" /><Relationship Type="http://schemas.openxmlformats.org/officeDocument/2006/relationships/footer" Target="/word/footer1.xml" Id="R2c6a6e421c4d43ba" /></Relationships>
</file>