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f9762be07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4c2acf9944e84895"/>
      <w:footerReference xmlns:r="http://schemas.openxmlformats.org/officeDocument/2006/relationships" w:type="default" r:id="R0b2532a6f21a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acf9944e84895" /><Relationship Type="http://schemas.openxmlformats.org/officeDocument/2006/relationships/footer" Target="/word/footer1.xml" Id="R0b2532a6f21a4272" /></Relationships>
</file>