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334b78e3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feec786842ff4b0e"/>
      <w:footerReference xmlns:r="http://schemas.openxmlformats.org/officeDocument/2006/relationships" w:type="default" r:id="Rfe201f169e27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c786842ff4b0e" /><Relationship Type="http://schemas.openxmlformats.org/officeDocument/2006/relationships/footer" Target="/word/footer1.xml" Id="Rfe201f169e2747e4" /></Relationships>
</file>