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f7958aa70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REVISJON AS</w:t>
      </w:r>
    </w:p>
    <w:sectPr>
      <w:headerReference xmlns:r="http://schemas.openxmlformats.org/officeDocument/2006/relationships" w:type="default" r:id="Rde648bccc66747d6"/>
      <w:footerReference xmlns:r="http://schemas.openxmlformats.org/officeDocument/2006/relationships" w:type="default" r:id="R067d300f61af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48bccc66747d6" /><Relationship Type="http://schemas.openxmlformats.org/officeDocument/2006/relationships/footer" Target="/word/footer1.xml" Id="R067d300f61af49a1" /></Relationships>
</file>