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d8e99476dd4c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NOREFJELL HOTELL AS</w:t>
      </w:r>
    </w:p>
    <w:sectPr>
      <w:headerReference xmlns:r="http://schemas.openxmlformats.org/officeDocument/2006/relationships" w:type="default" r:id="R468f0ab46f404f0c"/>
      <w:footerReference xmlns:r="http://schemas.openxmlformats.org/officeDocument/2006/relationships" w:type="default" r:id="R5cd7f839fbbc4d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NOREFJELL HOTELL AS   ·   Org.nr 913 750 373   ·   c/o HI Capital AS,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NOREFJELL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8f0ab46f404f0c" /><Relationship Type="http://schemas.openxmlformats.org/officeDocument/2006/relationships/footer" Target="/word/footer1.xml" Id="R5cd7f839fbbc4d48" /></Relationships>
</file>