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bd5134665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DAL1 AS</w:t>
      </w:r>
    </w:p>
    <w:sectPr>
      <w:headerReference xmlns:r="http://schemas.openxmlformats.org/officeDocument/2006/relationships" w:type="default" r:id="R1dd55d558f6c40d4"/>
      <w:footerReference xmlns:r="http://schemas.openxmlformats.org/officeDocument/2006/relationships" w:type="default" r:id="Rb8ec9f119c9c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55d558f6c40d4" /><Relationship Type="http://schemas.openxmlformats.org/officeDocument/2006/relationships/footer" Target="/word/footer1.xml" Id="Rb8ec9f119c9c4d4a" /></Relationships>
</file>