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a28b2c528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4e2d054f628e4877"/>
      <w:footerReference xmlns:r="http://schemas.openxmlformats.org/officeDocument/2006/relationships" w:type="default" r:id="R66d4a80d8176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d054f628e4877" /><Relationship Type="http://schemas.openxmlformats.org/officeDocument/2006/relationships/footer" Target="/word/footer1.xml" Id="R66d4a80d81764a45" /></Relationships>
</file>