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f5378f597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520dd6ef351f4534"/>
      <w:footerReference xmlns:r="http://schemas.openxmlformats.org/officeDocument/2006/relationships" w:type="default" r:id="Rb6601c905724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dd6ef351f4534" /><Relationship Type="http://schemas.openxmlformats.org/officeDocument/2006/relationships/footer" Target="/word/footer1.xml" Id="Rb6601c90572445a4" /></Relationships>
</file>