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1b78e999a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26b6509628684705"/>
      <w:footerReference xmlns:r="http://schemas.openxmlformats.org/officeDocument/2006/relationships" w:type="default" r:id="R929925636205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6509628684705" /><Relationship Type="http://schemas.openxmlformats.org/officeDocument/2006/relationships/footer" Target="/word/footer1.xml" Id="R9299256362054851" /></Relationships>
</file>