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83c1562e4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CRESCERE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CRESCERE INVEST AS</w:t>
      </w:r>
    </w:p>
    <w:sectPr>
      <w:headerReference xmlns:r="http://schemas.openxmlformats.org/officeDocument/2006/relationships" w:type="default" r:id="Rc6e1ae96201f4f6d"/>
      <w:footerReference xmlns:r="http://schemas.openxmlformats.org/officeDocument/2006/relationships" w:type="default" r:id="R7eb61cdf9433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1ae96201f4f6d" /><Relationship Type="http://schemas.openxmlformats.org/officeDocument/2006/relationships/footer" Target="/word/footer1.xml" Id="R7eb61cdf94334f40" /></Relationships>
</file>