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e02929214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 BRUG AS</w:t>
      </w:r>
    </w:p>
    <w:sectPr>
      <w:headerReference xmlns:r="http://schemas.openxmlformats.org/officeDocument/2006/relationships" w:type="default" r:id="Rfa15d8ce34d04835"/>
      <w:footerReference xmlns:r="http://schemas.openxmlformats.org/officeDocument/2006/relationships" w:type="default" r:id="Rc4766c7fcecb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BRUG AS   ·   Org.nr 912 573 753   ·   Helgesvegen 2   ·   7716 STEINKJER   ·   Tlf. 74 15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BRUG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5d8ce34d04835" /><Relationship Type="http://schemas.openxmlformats.org/officeDocument/2006/relationships/footer" Target="/word/footer1.xml" Id="Rc4766c7fcecb4848" /></Relationships>
</file>