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6b246cc6a40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HAUSVIK HANDEL AS</w:t>
      </w:r>
    </w:p>
    <w:sectPr>
      <w:headerReference xmlns:r="http://schemas.openxmlformats.org/officeDocument/2006/relationships" w:type="default" r:id="R618cab7a383b4b37"/>
      <w:footerReference xmlns:r="http://schemas.openxmlformats.org/officeDocument/2006/relationships" w:type="default" r:id="R4e9c15f0cef7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cab7a383b4b37" /><Relationship Type="http://schemas.openxmlformats.org/officeDocument/2006/relationships/footer" Target="/word/footer1.xml" Id="R4e9c15f0cef74d4b" /></Relationships>
</file>