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daf4ebc64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HABA EIENDOM AS</w:t>
      </w:r>
    </w:p>
    <w:sectPr>
      <w:headerReference xmlns:r="http://schemas.openxmlformats.org/officeDocument/2006/relationships" w:type="default" r:id="R91da9abec2d34a63"/>
      <w:footerReference xmlns:r="http://schemas.openxmlformats.org/officeDocument/2006/relationships" w:type="default" r:id="Rdc9bcffa5e7d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HABA EIENDOM AS   ·   Org.nr 912 309 916   ·   Kirkegata 2   ·   9600 HAMMERFEST   ·   Tlf. 78 42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a9abec2d34a63" /><Relationship Type="http://schemas.openxmlformats.org/officeDocument/2006/relationships/footer" Target="/word/footer1.xml" Id="Rdc9bcffa5e7d4b3f" /></Relationships>
</file>