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ff71b9594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2eb060a7780c450c"/>
      <w:footerReference xmlns:r="http://schemas.openxmlformats.org/officeDocument/2006/relationships" w:type="default" r:id="R25efa55ef035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060a7780c450c" /><Relationship Type="http://schemas.openxmlformats.org/officeDocument/2006/relationships/footer" Target="/word/footer1.xml" Id="R25efa55ef0354649" /></Relationships>
</file>