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8898049ab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ORJANK INVEST AS</w:t>
      </w:r>
    </w:p>
    <w:sectPr>
      <w:headerReference xmlns:r="http://schemas.openxmlformats.org/officeDocument/2006/relationships" w:type="default" r:id="R258363e5b0e7470a"/>
      <w:footerReference xmlns:r="http://schemas.openxmlformats.org/officeDocument/2006/relationships" w:type="default" r:id="R92fa24c7dce8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ORJANK INVEST AS   ·   Org.nr 912 218 570   ·   Risaberg terrasse 12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ORJANK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363e5b0e7470a" /><Relationship Type="http://schemas.openxmlformats.org/officeDocument/2006/relationships/footer" Target="/word/footer1.xml" Id="R92fa24c7dce84ba8" /></Relationships>
</file>