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761c7fba7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ORJANK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ORJANK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3309ef42884a8f"/>
      <w:footerReference xmlns:r="http://schemas.openxmlformats.org/officeDocument/2006/relationships" w:type="default" r:id="R9fde56162deb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ORJANK INVEST AS   ·   Org.nr 912 218 570   ·   Risaberg terrasse 12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ORJANK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309ef42884a8f" /><Relationship Type="http://schemas.openxmlformats.org/officeDocument/2006/relationships/footer" Target="/word/footer1.xml" Id="R9fde56162deb452f" /></Relationships>
</file>