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f3216d768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225be6394ab941a6"/>
      <w:footerReference xmlns:r="http://schemas.openxmlformats.org/officeDocument/2006/relationships" w:type="default" r:id="Ra99936abbf20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be6394ab941a6" /><Relationship Type="http://schemas.openxmlformats.org/officeDocument/2006/relationships/footer" Target="/word/footer1.xml" Id="Ra99936abbf20468b" /></Relationships>
</file>