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528e70eff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MAANA AS</w:t>
      </w:r>
    </w:p>
    <w:sectPr>
      <w:headerReference xmlns:r="http://schemas.openxmlformats.org/officeDocument/2006/relationships" w:type="default" r:id="R70cd945c25fd4a30"/>
      <w:footerReference xmlns:r="http://schemas.openxmlformats.org/officeDocument/2006/relationships" w:type="default" r:id="Rd03c299115d0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MAANA AS   ·   Org.nr 912 006 506   ·   Skalbergvegen 2   ·   2330 VALLSET   ·   joker.vallset@ngbutikk.net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MAANA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d945c25fd4a30" /><Relationship Type="http://schemas.openxmlformats.org/officeDocument/2006/relationships/footer" Target="/word/footer1.xml" Id="Rd03c299115d04879" /></Relationships>
</file>