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012b143e34b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DIGERLAND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DIGERLAND AS</w:t>
      </w:r>
    </w:p>
    <w:sectPr>
      <w:headerReference xmlns:r="http://schemas.openxmlformats.org/officeDocument/2006/relationships" w:type="default" r:id="R38c8e675cd9045d7"/>
      <w:footerReference xmlns:r="http://schemas.openxmlformats.org/officeDocument/2006/relationships" w:type="default" r:id="R1f3b217a672543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DIGERLAND AS   ·   Org.nr 911 703 165   ·   c/o Ståle Jakob Fagerland, Bromstadekra 13D   ·   7046 TRONDHEIM   ·   staalejakob@hotmail.com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DIGERLAND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8e675cd9045d7" /><Relationship Type="http://schemas.openxmlformats.org/officeDocument/2006/relationships/footer" Target="/word/footer1.xml" Id="R1f3b217a672543ec" /></Relationships>
</file>