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c1dac4aaff4e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GRESSETH HOLDING AS.</w:t>
      </w:r>
    </w:p>
    <w:sectPr>
      <w:headerReference xmlns:r="http://schemas.openxmlformats.org/officeDocument/2006/relationships" w:type="default" r:id="Re41d08c048244fce"/>
      <w:footerReference xmlns:r="http://schemas.openxmlformats.org/officeDocument/2006/relationships" w:type="default" r:id="R05ed9defc1dd4c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GRESSETH HOLDING AS   ·   Org.nr 911 638 320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GRESSETH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1d08c048244fce" /><Relationship Type="http://schemas.openxmlformats.org/officeDocument/2006/relationships/footer" Target="/word/footer1.xml" Id="R05ed9defc1dd4ccc" /></Relationships>
</file>