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3fda34d25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REGNSKAP HAMMERFEST AS</w:t>
      </w:r>
    </w:p>
    <w:sectPr>
      <w:headerReference xmlns:r="http://schemas.openxmlformats.org/officeDocument/2006/relationships" w:type="default" r:id="R27bd79b2031e4b4c"/>
      <w:footerReference xmlns:r="http://schemas.openxmlformats.org/officeDocument/2006/relationships" w:type="default" r:id="R1e4cf3e3afdb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HAMMERFEST AS   ·   Org.nr 910 944 681   ·   Verkstedveien 39   ·   9602 HAMMERFEST   ·   Tlf. 78 40 79 00   ·   hammerfest@econ.no   ·   www.econ.no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d79b2031e4b4c" /><Relationship Type="http://schemas.openxmlformats.org/officeDocument/2006/relationships/footer" Target="/word/footer1.xml" Id="R1e4cf3e3afdb4275" /></Relationships>
</file>