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eb64e29d5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KOMPLETT REGNSKAP HAMMERFEST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KOMPLETT REGNSKAP HAMMERFEST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48503c704e46e8"/>
      <w:footerReference xmlns:r="http://schemas.openxmlformats.org/officeDocument/2006/relationships" w:type="default" r:id="Rd138fca40d4f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REGNSKAP HAMMERFEST AS   ·   Org.nr 910 944 681   ·   Verkstedveien 39   ·   9602 HAMMERFEST   ·   Tlf. 78 40 79 00   ·   hammerfest@econ.no   ·   www.econ.no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REGNSKAP HAMMERFEST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8503c704e46e8" /><Relationship Type="http://schemas.openxmlformats.org/officeDocument/2006/relationships/footer" Target="/word/footer1.xml" Id="Rd138fca40d4f4916" /></Relationships>
</file>