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67b9fd33d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BERGSENG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BERGSENG &amp; CO AS</w:t>
      </w:r>
    </w:p>
    <w:sectPr>
      <w:headerReference xmlns:r="http://schemas.openxmlformats.org/officeDocument/2006/relationships" w:type="default" r:id="R08b6ce955ed34ce1"/>
      <w:footerReference xmlns:r="http://schemas.openxmlformats.org/officeDocument/2006/relationships" w:type="default" r:id="Rc8e7175f7284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BERGSENG &amp; CO AS   ·   Org.nr 910 532 723   ·   Storgata 62   ·   2609 LILLEHAMMER   ·   Tlf. 61 24 88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BERGSENG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6ce955ed34ce1" /><Relationship Type="http://schemas.openxmlformats.org/officeDocument/2006/relationships/footer" Target="/word/footer1.xml" Id="Rc8e7175f72844720" /></Relationships>
</file>