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7d88834e14c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MEDIEHUSET ANDVORD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0c1e21a849e5488a"/>
      <w:footerReference xmlns:r="http://schemas.openxmlformats.org/officeDocument/2006/relationships" w:type="default" r:id="R71264c7abd5b4c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1e21a849e5488a" /><Relationship Type="http://schemas.openxmlformats.org/officeDocument/2006/relationships/footer" Target="/word/footer1.xml" Id="R71264c7abd5b4ceb" /></Relationships>
</file>