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35c24d105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AARLAND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AARLAND AS</w:t>
      </w:r>
    </w:p>
    <w:sectPr>
      <w:headerReference xmlns:r="http://schemas.openxmlformats.org/officeDocument/2006/relationships" w:type="default" r:id="R5a9561b9ae0d4bfe"/>
      <w:footerReference xmlns:r="http://schemas.openxmlformats.org/officeDocument/2006/relationships" w:type="default" r:id="R9749b440bc66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AARLAND AS   ·   Org.nr 910 032 003   ·   Årland 124   ·   5398 STOLMEN   ·   Tlf. 56185013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AARLAND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561b9ae0d4bfe" /><Relationship Type="http://schemas.openxmlformats.org/officeDocument/2006/relationships/footer" Target="/word/footer1.xml" Id="R9749b440bc664e91" /></Relationships>
</file>