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496fca3c8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1b74a43a58374ff3"/>
      <w:footerReference xmlns:r="http://schemas.openxmlformats.org/officeDocument/2006/relationships" w:type="default" r:id="R355dc68e6b3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a43a58374ff3" /><Relationship Type="http://schemas.openxmlformats.org/officeDocument/2006/relationships/footer" Target="/word/footer1.xml" Id="R355dc68e6b3d4f9f" /></Relationships>
</file>