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ca895feb241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RODVANG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960388a4b2ff4154"/>
      <w:footerReference xmlns:r="http://schemas.openxmlformats.org/officeDocument/2006/relationships" w:type="default" r:id="Rfdca59e04bfd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388a4b2ff4154" /><Relationship Type="http://schemas.openxmlformats.org/officeDocument/2006/relationships/footer" Target="/word/footer1.xml" Id="Rfdca59e04bfd49d4" /></Relationships>
</file>