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4592fd821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HEROSC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HEROSC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92fdae0c74554"/>
      <w:footerReference xmlns:r="http://schemas.openxmlformats.org/officeDocument/2006/relationships" w:type="default" r:id="R863660cfd1cd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HEROSC INVEST AS   ·   Org.nr 897 906 392   ·   Engelsvikenveien 36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HEROSC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92fdae0c74554" /><Relationship Type="http://schemas.openxmlformats.org/officeDocument/2006/relationships/footer" Target="/word/footer1.xml" Id="R863660cfd1cd411f" /></Relationships>
</file>