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310ceca2a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b27066d4a5904c5a"/>
      <w:footerReference xmlns:r="http://schemas.openxmlformats.org/officeDocument/2006/relationships" w:type="default" r:id="R332dd5f20bd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066d4a5904c5a" /><Relationship Type="http://schemas.openxmlformats.org/officeDocument/2006/relationships/footer" Target="/word/footer1.xml" Id="R332dd5f20bdf4af5" /></Relationships>
</file>