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b87fb8962941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11a96500c447c7"/>
      <w:footerReference xmlns:r="http://schemas.openxmlformats.org/officeDocument/2006/relationships" w:type="default" r:id="R1003c4b81d8445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ENGVIK INVEST AS   ·   Org.nr 897 522 152   ·   Solborgvegen 6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11a96500c447c7" /><Relationship Type="http://schemas.openxmlformats.org/officeDocument/2006/relationships/footer" Target="/word/footer1.xml" Id="R1003c4b81d844572" /></Relationships>
</file>