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aac650c20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3026b6a89aee44fc"/>
      <w:footerReference xmlns:r="http://schemas.openxmlformats.org/officeDocument/2006/relationships" w:type="default" r:id="R600234b2f644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6b6a89aee44fc" /><Relationship Type="http://schemas.openxmlformats.org/officeDocument/2006/relationships/footer" Target="/word/footer1.xml" Id="R600234b2f6444d71" /></Relationships>
</file>