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61bcb9c37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NÆRSNES TORG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TORG AS</w:t>
      </w:r>
    </w:p>
    <w:sectPr>
      <w:headerReference xmlns:r="http://schemas.openxmlformats.org/officeDocument/2006/relationships" w:type="default" r:id="R2bb2c9fb1c824cdd"/>
      <w:footerReference xmlns:r="http://schemas.openxmlformats.org/officeDocument/2006/relationships" w:type="default" r:id="R14d7427cbc41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2c9fb1c824cdd" /><Relationship Type="http://schemas.openxmlformats.org/officeDocument/2006/relationships/footer" Target="/word/footer1.xml" Id="R14d7427cbc414cf4" /></Relationships>
</file>