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c0e60909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ebbca5c7401c4976"/>
      <w:footerReference xmlns:r="http://schemas.openxmlformats.org/officeDocument/2006/relationships" w:type="default" r:id="Rca056193e91c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ca5c7401c4976" /><Relationship Type="http://schemas.openxmlformats.org/officeDocument/2006/relationships/footer" Target="/word/footer1.xml" Id="Rca056193e91c42a9" /></Relationships>
</file>