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2a34e58d1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ØKONOMIRÅDGIVER'N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bf4fe2e587d040b1"/>
      <w:footerReference xmlns:r="http://schemas.openxmlformats.org/officeDocument/2006/relationships" w:type="default" r:id="R37a37745311a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fe2e587d040b1" /><Relationship Type="http://schemas.openxmlformats.org/officeDocument/2006/relationships/footer" Target="/word/footer1.xml" Id="R37a37745311a47a6" /></Relationships>
</file>