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59da3ab94149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Hosle,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NEXTOR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NEXTOR AS</w:t>
      </w:r>
    </w:p>
    <w:sectPr>
      <w:headerReference xmlns:r="http://schemas.openxmlformats.org/officeDocument/2006/relationships" w:type="default" r:id="R1d73cca9e0a7420c"/>
      <w:footerReference xmlns:r="http://schemas.openxmlformats.org/officeDocument/2006/relationships" w:type="default" r:id="R4071a68130ca49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NEXTOR AS   ·   Org.nr 889 582 162   ·   Hosleveien 202   ·   1362 HOSLE   ·   Tlf. 67 15 55 65   ·   tor.utgard@online.no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73cca9e0a7420c" /><Relationship Type="http://schemas.openxmlformats.org/officeDocument/2006/relationships/footer" Target="/word/footer1.xml" Id="R4071a68130ca49cc" /></Relationships>
</file>