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c2c02e128146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BAKKEJORD INVEST AS</w:t>
      </w:r>
    </w:p>
    <w:sectPr>
      <w:headerReference xmlns:r="http://schemas.openxmlformats.org/officeDocument/2006/relationships" w:type="default" r:id="R23c027098f52499c"/>
      <w:footerReference xmlns:r="http://schemas.openxmlformats.org/officeDocument/2006/relationships" w:type="default" r:id="R84eca831545244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BAKKEJORD INVEST AS   ·   Org.nr 889 304 472   ·   Heimdalsveien 14A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BAKKEJORD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c027098f52499c" /><Relationship Type="http://schemas.openxmlformats.org/officeDocument/2006/relationships/footer" Target="/word/footer1.xml" Id="R84eca8315452446d" /></Relationships>
</file>