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a6242015d41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KASRIS AS</w:t>
      </w:r>
    </w:p>
    <w:sectPr>
      <w:headerReference xmlns:r="http://schemas.openxmlformats.org/officeDocument/2006/relationships" w:type="default" r:id="R0414428fa87a4f26"/>
      <w:footerReference xmlns:r="http://schemas.openxmlformats.org/officeDocument/2006/relationships" w:type="default" r:id="R423b49cbe6b142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KASRIS AS   ·   Org.nr 889 237 252   ·   Spangereidveien 1   ·   4520 LINDESNES   ·   christian@pgas.no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4428fa87a4f26" /><Relationship Type="http://schemas.openxmlformats.org/officeDocument/2006/relationships/footer" Target="/word/footer1.xml" Id="R423b49cbe6b14284" /></Relationships>
</file>