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43595cbc5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1ab4f84acd504e2f"/>
      <w:footerReference xmlns:r="http://schemas.openxmlformats.org/officeDocument/2006/relationships" w:type="default" r:id="R893cfbb69988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4f84acd504e2f" /><Relationship Type="http://schemas.openxmlformats.org/officeDocument/2006/relationships/footer" Target="/word/footer1.xml" Id="R893cfbb69988477d" /></Relationships>
</file>