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e4b66f7d5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ERGO FINANS AS, org.nr 889 222 182,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52be5d619669455a"/>
      <w:footerReference xmlns:r="http://schemas.openxmlformats.org/officeDocument/2006/relationships" w:type="default" r:id="Ra5d19c456a88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5d619669455a" /><Relationship Type="http://schemas.openxmlformats.org/officeDocument/2006/relationships/footer" Target="/word/footer1.xml" Id="Ra5d19c456a8843ea" /></Relationships>
</file>