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27847859a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ERGO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f34f1d737d0d4c1e"/>
      <w:footerReference xmlns:r="http://schemas.openxmlformats.org/officeDocument/2006/relationships" w:type="default" r:id="R4d35d0e04a44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f1d737d0d4c1e" /><Relationship Type="http://schemas.openxmlformats.org/officeDocument/2006/relationships/footer" Target="/word/footer1.xml" Id="R4d35d0e04a444a2e" /></Relationships>
</file>