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8cc1afd5a44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KABBE HOLDING AS</w:t>
      </w:r>
    </w:p>
    <w:sectPr>
      <w:headerReference xmlns:r="http://schemas.openxmlformats.org/officeDocument/2006/relationships" w:type="default" r:id="R554c5bcef6cb44dd"/>
      <w:footerReference xmlns:r="http://schemas.openxmlformats.org/officeDocument/2006/relationships" w:type="default" r:id="R6d8611d80477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KABBE HOLDING AS   ·   Org.nr 889 174 692   ·   Hasselbakken 9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c5bcef6cb44dd" /><Relationship Type="http://schemas.openxmlformats.org/officeDocument/2006/relationships/footer" Target="/word/footer1.xml" Id="R6d8611d8047749d8" /></Relationships>
</file>