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14fd2c799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KABBE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54573bd44bcd4ed0"/>
      <w:footerReference xmlns:r="http://schemas.openxmlformats.org/officeDocument/2006/relationships" w:type="default" r:id="Ra3326f268f65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73bd44bcd4ed0" /><Relationship Type="http://schemas.openxmlformats.org/officeDocument/2006/relationships/footer" Target="/word/footer1.xml" Id="Ra3326f268f6543e3" /></Relationships>
</file>