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60c72bdbc742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ROLIA INVEST AS, org.nr 889 171 812,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ROLIA INVEST AS</w:t>
      </w:r>
    </w:p>
    <w:sectPr>
      <w:headerReference xmlns:r="http://schemas.openxmlformats.org/officeDocument/2006/relationships" w:type="default" r:id="R426757e2af2e4985"/>
      <w:footerReference xmlns:r="http://schemas.openxmlformats.org/officeDocument/2006/relationships" w:type="default" r:id="Re80f88554d4f44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ROLIA INVEST AS   ·   Org.nr 889 171 812   ·   c/o Roger Larsen, Goddokk 1   ·   3610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6757e2af2e4985" /><Relationship Type="http://schemas.openxmlformats.org/officeDocument/2006/relationships/footer" Target="/word/footer1.xml" Id="Re80f88554d4f4434" /></Relationships>
</file>