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ae815459d54b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QVIPSDALEN EFTERRETNINGER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Hvalstad,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QVIPSDALEN EFTERRETNINGER AS</w:t>
      </w:r>
    </w:p>
    <w:sectPr>
      <w:headerReference xmlns:r="http://schemas.openxmlformats.org/officeDocument/2006/relationships" w:type="default" r:id="Rff2e31aad2634ef5"/>
      <w:footerReference xmlns:r="http://schemas.openxmlformats.org/officeDocument/2006/relationships" w:type="default" r:id="Raab3b2f6aab04d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QVIPSDALEN EFTERRETNINGER AS   ·   Org.nr 889 158 522   ·   Hvalstadveien 46C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QVIPSDALEN EFTERRETNINGER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2e31aad2634ef5" /><Relationship Type="http://schemas.openxmlformats.org/officeDocument/2006/relationships/footer" Target="/word/footer1.xml" Id="Raab3b2f6aab04d44" /></Relationships>
</file>