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1ba3cc203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ae2380ddaf2144c0"/>
      <w:footerReference xmlns:r="http://schemas.openxmlformats.org/officeDocument/2006/relationships" w:type="default" r:id="R80bd8944cef9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380ddaf2144c0" /><Relationship Type="http://schemas.openxmlformats.org/officeDocument/2006/relationships/footer" Target="/word/footer1.xml" Id="R80bd8944cef947f4" /></Relationships>
</file>