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a1170e8a7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987776cd51e34c5f"/>
      <w:footerReference xmlns:r="http://schemas.openxmlformats.org/officeDocument/2006/relationships" w:type="default" r:id="Rb2a56a18296e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776cd51e34c5f" /><Relationship Type="http://schemas.openxmlformats.org/officeDocument/2006/relationships/footer" Target="/word/footer1.xml" Id="Rb2a56a18296e42bc" /></Relationships>
</file>