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8958527bc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4691d8ece17c4ebb"/>
      <w:footerReference xmlns:r="http://schemas.openxmlformats.org/officeDocument/2006/relationships" w:type="default" r:id="R961a85309f75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1d8ece17c4ebb" /><Relationship Type="http://schemas.openxmlformats.org/officeDocument/2006/relationships/footer" Target="/word/footer1.xml" Id="R961a85309f754332" /></Relationships>
</file>