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dd341aaf8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9516d5b5d6ba4de0"/>
      <w:footerReference xmlns:r="http://schemas.openxmlformats.org/officeDocument/2006/relationships" w:type="default" r:id="R2ae21f0718e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6d5b5d6ba4de0" /><Relationship Type="http://schemas.openxmlformats.org/officeDocument/2006/relationships/footer" Target="/word/footer1.xml" Id="R2ae21f0718e44611" /></Relationships>
</file>